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916" w:tblpY="-600"/>
        <w:tblW w:w="0" w:type="auto"/>
        <w:tblLook w:val="01E0" w:firstRow="1" w:lastRow="1" w:firstColumn="1" w:lastColumn="1" w:noHBand="0" w:noVBand="0"/>
      </w:tblPr>
      <w:tblGrid>
        <w:gridCol w:w="3983"/>
      </w:tblGrid>
      <w:tr w:rsidR="00715EF5" w:rsidRPr="00715EF5" w14:paraId="677D79D1" w14:textId="77777777" w:rsidTr="00A92841">
        <w:trPr>
          <w:trHeight w:val="304"/>
        </w:trPr>
        <w:tc>
          <w:tcPr>
            <w:tcW w:w="3983" w:type="dxa"/>
            <w:vAlign w:val="center"/>
            <w:hideMark/>
          </w:tcPr>
          <w:p w14:paraId="7941AC57" w14:textId="77777777" w:rsidR="00715EF5" w:rsidRPr="00715EF5" w:rsidRDefault="00715EF5" w:rsidP="00A92841">
            <w:pPr>
              <w:spacing w:after="0" w:line="240" w:lineRule="auto"/>
              <w:rPr>
                <w:rFonts w:ascii="Arial Narrow" w:eastAsia="Times New Roman" w:hAnsi="Arial Narrow" w:cs="Lucida Sans Unicode"/>
                <w:lang w:eastAsia="hr-HR"/>
              </w:rPr>
            </w:pPr>
          </w:p>
        </w:tc>
      </w:tr>
      <w:tr w:rsidR="00715EF5" w:rsidRPr="00715EF5" w14:paraId="233DDFFB" w14:textId="77777777" w:rsidTr="00A92841">
        <w:trPr>
          <w:trHeight w:val="238"/>
        </w:trPr>
        <w:tc>
          <w:tcPr>
            <w:tcW w:w="3983" w:type="dxa"/>
            <w:vAlign w:val="center"/>
            <w:hideMark/>
          </w:tcPr>
          <w:p w14:paraId="53B73CA3" w14:textId="77777777" w:rsidR="00715EF5" w:rsidRPr="00715EF5" w:rsidRDefault="00715EF5" w:rsidP="0071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15EF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 E P U B L I K A   H R V A T S K A</w:t>
            </w:r>
          </w:p>
          <w:p w14:paraId="379E20C4" w14:textId="77777777" w:rsidR="00715EF5" w:rsidRPr="00715EF5" w:rsidRDefault="00715EF5" w:rsidP="0071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715EF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BJELOVARSKO-BILOGORSKA ŽUPANIJA</w:t>
            </w:r>
          </w:p>
          <w:p w14:paraId="485BDA17" w14:textId="77777777" w:rsidR="00715EF5" w:rsidRDefault="00715EF5" w:rsidP="00715E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715EF5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OPĆINA VELIKO TROJSTVO</w:t>
            </w:r>
          </w:p>
          <w:p w14:paraId="06CA8ADC" w14:textId="77777777" w:rsidR="00C33B7E" w:rsidRPr="00715EF5" w:rsidRDefault="00C33B7E" w:rsidP="00715EF5">
            <w:pPr>
              <w:spacing w:after="0" w:line="240" w:lineRule="auto"/>
              <w:jc w:val="center"/>
              <w:rPr>
                <w:rFonts w:ascii="Arial Narrow" w:eastAsia="Times New Roman" w:hAnsi="Arial Narrow" w:cs="Lucida Sans Unicode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OSNOVNA ŠKOLA VELIKO TROJSTVO</w:t>
            </w:r>
          </w:p>
        </w:tc>
      </w:tr>
    </w:tbl>
    <w:p w14:paraId="17C673A8" w14:textId="77777777" w:rsidR="00A92841" w:rsidRDefault="00A92841"/>
    <w:p w14:paraId="334FB4D8" w14:textId="77777777" w:rsidR="00A92841" w:rsidRPr="00A92841" w:rsidRDefault="00A92841" w:rsidP="00A92841"/>
    <w:p w14:paraId="0DD71D84" w14:textId="702B0CEF" w:rsidR="00A92841" w:rsidRDefault="00A92841" w:rsidP="00A92841">
      <w:pPr>
        <w:rPr>
          <w:i/>
          <w:sz w:val="24"/>
        </w:rPr>
      </w:pPr>
    </w:p>
    <w:p w14:paraId="28186F71" w14:textId="77777777" w:rsidR="003E007D" w:rsidRDefault="003E007D" w:rsidP="003E007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OBRAZAC SUDJELOVANJA U POSTUPKU SAVJETOVANJA S JAVNOŠĆU </w:t>
      </w:r>
    </w:p>
    <w:p w14:paraId="4C781AEA" w14:textId="77777777" w:rsidR="003E007D" w:rsidRDefault="003E007D" w:rsidP="003E007D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 Prijedlogu Pravilnika o provedbi postupaka jednostavne nabave </w:t>
      </w:r>
    </w:p>
    <w:p w14:paraId="36AD6D2F" w14:textId="77777777" w:rsidR="003E007D" w:rsidRDefault="003E007D" w:rsidP="003E007D">
      <w:pPr>
        <w:jc w:val="center"/>
        <w:rPr>
          <w:rFonts w:cstheme="minorHAnsi"/>
          <w:b/>
          <w:bCs/>
        </w:rPr>
      </w:pPr>
    </w:p>
    <w:p w14:paraId="36426650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Naziv akta / dokumenta za koji se provodi savjetovanje: </w:t>
      </w:r>
      <w:r>
        <w:rPr>
          <w:rFonts w:cstheme="minorHAnsi"/>
        </w:rPr>
        <w:t>Pravilnik o provedbi postupka jednostavne nabave</w:t>
      </w:r>
    </w:p>
    <w:p w14:paraId="2C5BD46B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Razlozi donošenja Pravilnika: </w:t>
      </w:r>
      <w:r>
        <w:rPr>
          <w:rFonts w:cstheme="minorHAnsi"/>
        </w:rPr>
        <w:t>Usklađivanje internih akata škole s važećim odredbama Zakona o javnoj nabavi (Narodne novine, broj 120/16, 114/22 i 48/26) i uređenje postupka nabave roba, radova i usluga procijenjene vrijednosti ispod zakonskih pragova za primjenu Zakona o javnoj nabavi.</w:t>
      </w:r>
    </w:p>
    <w:p w14:paraId="59F0E00A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  <w:b/>
          <w:bCs/>
        </w:rPr>
        <w:t>Cilj donošenja Pravilnika:</w:t>
      </w:r>
      <w:r>
        <w:rPr>
          <w:rFonts w:cstheme="minorHAnsi"/>
        </w:rPr>
        <w:t xml:space="preserve"> Osigurati transparentno, učinkovito i ekonomično trošenje financijskih sredstava škole, poštivanje načela jednakog tretmana gospodarskih subjekata i tržišnog natjecanja te jasno definirati postupke, ovlasti i odgovornosti sudionika u provedbi jednostavne nabave.</w:t>
      </w:r>
    </w:p>
    <w:p w14:paraId="08CFD14D" w14:textId="31B9E9C9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  <w:b/>
          <w:bCs/>
        </w:rPr>
        <w:t>Nositelj izrade akta/dokumenta:</w:t>
      </w:r>
      <w:r>
        <w:rPr>
          <w:rFonts w:cstheme="minorHAnsi"/>
        </w:rPr>
        <w:t xml:space="preserve"> Osnovna škola Veliko Trojstvo, Ulica Braće Radić 49, 43 226 Veliko Trojstvo</w:t>
      </w:r>
    </w:p>
    <w:p w14:paraId="279D3F81" w14:textId="77777777" w:rsidR="003E007D" w:rsidRDefault="003E007D" w:rsidP="003E007D">
      <w:pPr>
        <w:jc w:val="both"/>
        <w:rPr>
          <w:rFonts w:cstheme="minorHAnsi"/>
        </w:rPr>
      </w:pPr>
    </w:p>
    <w:p w14:paraId="569A0B1C" w14:textId="7BFEE8E2" w:rsidR="003E007D" w:rsidRDefault="003E007D" w:rsidP="003E007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Početak savjetovanja:  </w:t>
      </w:r>
      <w:r w:rsidR="006D3696">
        <w:rPr>
          <w:rFonts w:cstheme="minorHAnsi"/>
          <w:b/>
          <w:bCs/>
        </w:rPr>
        <w:t>15</w:t>
      </w:r>
      <w:r>
        <w:rPr>
          <w:rFonts w:cstheme="minorHAnsi"/>
          <w:b/>
          <w:bCs/>
        </w:rPr>
        <w:t xml:space="preserve">. srpnja 2026.  </w:t>
      </w:r>
    </w:p>
    <w:p w14:paraId="6EA90371" w14:textId="17A22ED0" w:rsidR="003E007D" w:rsidRDefault="003E007D" w:rsidP="003E007D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Završetak savjetovanja: </w:t>
      </w:r>
      <w:r w:rsidR="006D3696">
        <w:rPr>
          <w:rFonts w:cstheme="minorHAnsi"/>
          <w:b/>
          <w:bCs/>
        </w:rPr>
        <w:t>1</w:t>
      </w:r>
      <w:r w:rsidR="004E2651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 kolovoza 2026.</w:t>
      </w:r>
    </w:p>
    <w:p w14:paraId="64F5F0D2" w14:textId="77777777" w:rsidR="003E007D" w:rsidRDefault="003E007D" w:rsidP="003E007D">
      <w:pPr>
        <w:rPr>
          <w:rFonts w:cstheme="minorHAnsi"/>
          <w:b/>
          <w:bCs/>
        </w:rPr>
      </w:pPr>
    </w:p>
    <w:p w14:paraId="4A24A259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Podnositelj prijedloga i mišljenja (ime i prezime fizičke osobe odnosno naziv pravne osobe za koju se podnosi prijedlog i mišljenje):</w:t>
      </w:r>
    </w:p>
    <w:p w14:paraId="7A75060C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7675F2C4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Adresa i/ili e-mail:</w:t>
      </w:r>
    </w:p>
    <w:p w14:paraId="25EF4583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674A7340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Ime i prezime osobe (ili osoba) koja je sastavljala primjedbe ili osobe ovlaštene za zastupanje pravne osobe (kada se radi o pravnoj osobi kao podnositelju prijedloga i mišljenja):</w:t>
      </w:r>
    </w:p>
    <w:p w14:paraId="2E345516" w14:textId="77777777" w:rsidR="003E007D" w:rsidRDefault="003E007D" w:rsidP="003E007D">
      <w:r>
        <w:rPr>
          <w:rFonts w:cstheme="minorHAnsi"/>
        </w:rPr>
        <w:t>__________________________________________________________________________________</w:t>
      </w:r>
    </w:p>
    <w:p w14:paraId="28B109FB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Interes, odnosno kategorija i brojnost korisnika koje predstavlja (građani, udruge, udruge u području zaštite okoliša, poduzetnici, itd.):</w:t>
      </w:r>
    </w:p>
    <w:p w14:paraId="2AD8A59F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54568A85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Opći komentari i načelni prijedlozi i mišljenja na nacrt akta - Pravilnika o provedbi postupaka jednostavne nabave: __________________________________________________________________________________</w:t>
      </w:r>
    </w:p>
    <w:p w14:paraId="661DEB17" w14:textId="789FD16A" w:rsidR="003E007D" w:rsidRDefault="003E007D" w:rsidP="003E007D">
      <w:pPr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24D0AE45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Primjedbe i prijedlozi na pojedine članke ili dijelove nacrta Prijedloga Pravilnika o provedbi postupaka jednostavne nabave: </w:t>
      </w: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E007D" w14:paraId="332CB53D" w14:textId="77777777" w:rsidTr="003E007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4988" w14:textId="77777777" w:rsidR="003E007D" w:rsidRDefault="003E00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Članak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3D6A7" w14:textId="77777777" w:rsidR="003E007D" w:rsidRDefault="003E00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Obrazloženje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7C0B" w14:textId="77777777" w:rsidR="003E007D" w:rsidRDefault="003E007D">
            <w:pPr>
              <w:rPr>
                <w:rFonts w:cstheme="minorHAnsi"/>
              </w:rPr>
            </w:pPr>
            <w:r>
              <w:rPr>
                <w:rFonts w:cstheme="minorHAnsi"/>
              </w:rPr>
              <w:t>Prijedlog izmjene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6E63" w14:textId="77777777" w:rsidR="003E007D" w:rsidRDefault="003E007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Primjedba </w:t>
            </w:r>
          </w:p>
        </w:tc>
      </w:tr>
      <w:tr w:rsidR="003E007D" w14:paraId="39CCFDDA" w14:textId="77777777" w:rsidTr="003E007D">
        <w:trPr>
          <w:trHeight w:val="298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6DE" w14:textId="77777777" w:rsidR="003E007D" w:rsidRDefault="003E007D">
            <w:pPr>
              <w:rPr>
                <w:rFonts w:cstheme="minorHAnsi"/>
              </w:rPr>
            </w:pPr>
          </w:p>
          <w:p w14:paraId="71A70717" w14:textId="77777777" w:rsidR="003E007D" w:rsidRDefault="003E007D">
            <w:pPr>
              <w:rPr>
                <w:rFonts w:cstheme="minorHAnsi"/>
              </w:rPr>
            </w:pPr>
          </w:p>
          <w:p w14:paraId="2FC7F265" w14:textId="77777777" w:rsidR="003E007D" w:rsidRDefault="003E007D">
            <w:pPr>
              <w:rPr>
                <w:rFonts w:cstheme="minorHAnsi"/>
              </w:rPr>
            </w:pPr>
          </w:p>
          <w:p w14:paraId="24AADC0B" w14:textId="77777777" w:rsidR="003E007D" w:rsidRDefault="003E007D">
            <w:pPr>
              <w:rPr>
                <w:rFonts w:cstheme="minorHAnsi"/>
              </w:rPr>
            </w:pPr>
          </w:p>
          <w:p w14:paraId="49C8532F" w14:textId="77777777" w:rsidR="003E007D" w:rsidRDefault="003E007D">
            <w:pPr>
              <w:rPr>
                <w:rFonts w:cstheme="minorHAnsi"/>
              </w:rPr>
            </w:pPr>
          </w:p>
          <w:p w14:paraId="252C0CF7" w14:textId="77777777" w:rsidR="003E007D" w:rsidRDefault="003E007D">
            <w:pPr>
              <w:rPr>
                <w:rFonts w:cstheme="minorHAnsi"/>
              </w:rPr>
            </w:pPr>
          </w:p>
          <w:p w14:paraId="25FA1FDF" w14:textId="77777777" w:rsidR="003E007D" w:rsidRDefault="003E007D">
            <w:pPr>
              <w:rPr>
                <w:rFonts w:cstheme="minorHAnsi"/>
              </w:rPr>
            </w:pPr>
          </w:p>
          <w:p w14:paraId="07A57413" w14:textId="77777777" w:rsidR="003E007D" w:rsidRDefault="003E007D">
            <w:pPr>
              <w:rPr>
                <w:rFonts w:cstheme="minorHAnsi"/>
              </w:rPr>
            </w:pPr>
          </w:p>
          <w:p w14:paraId="7162AA02" w14:textId="77777777" w:rsidR="003E007D" w:rsidRDefault="003E007D">
            <w:pPr>
              <w:rPr>
                <w:rFonts w:cstheme="minorHAnsi"/>
              </w:rPr>
            </w:pPr>
          </w:p>
          <w:p w14:paraId="7120F5E6" w14:textId="77777777" w:rsidR="003E007D" w:rsidRDefault="003E007D">
            <w:pPr>
              <w:rPr>
                <w:rFonts w:cstheme="minorHAnsi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D68" w14:textId="77777777" w:rsidR="003E007D" w:rsidRDefault="003E007D">
            <w:pPr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B434" w14:textId="77777777" w:rsidR="003E007D" w:rsidRDefault="003E007D">
            <w:pPr>
              <w:rPr>
                <w:rFonts w:cstheme="minorHAnsi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1C48" w14:textId="77777777" w:rsidR="003E007D" w:rsidRDefault="003E007D">
            <w:pPr>
              <w:rPr>
                <w:rFonts w:cstheme="minorHAnsi"/>
              </w:rPr>
            </w:pPr>
          </w:p>
        </w:tc>
      </w:tr>
    </w:tbl>
    <w:p w14:paraId="33D15038" w14:textId="77777777" w:rsidR="00CB1818" w:rsidRDefault="003E007D" w:rsidP="00CB1818">
      <w:pPr>
        <w:spacing w:before="480" w:after="480" w:line="240" w:lineRule="auto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b/>
          <w:bCs/>
          <w:lang w:eastAsia="hr-HR"/>
        </w:rPr>
        <w:t>ZAŠTITA OSOBNIH PODATAKA (GDPR)</w:t>
      </w:r>
    </w:p>
    <w:p w14:paraId="37CC240C" w14:textId="38DA8FF4" w:rsidR="003E007D" w:rsidRPr="00CB1818" w:rsidRDefault="003E007D" w:rsidP="00096E15">
      <w:pPr>
        <w:spacing w:before="480" w:after="480" w:line="240" w:lineRule="auto"/>
        <w:jc w:val="both"/>
        <w:rPr>
          <w:rFonts w:eastAsia="Times New Roman" w:cstheme="minorHAnsi"/>
          <w:b/>
          <w:bCs/>
          <w:lang w:eastAsia="hr-HR"/>
        </w:rPr>
      </w:pPr>
      <w:r>
        <w:rPr>
          <w:rFonts w:eastAsia="Times New Roman" w:cstheme="minorHAnsi"/>
          <w:lang w:eastAsia="hr-HR"/>
        </w:rPr>
        <w:t>Svi podaci prikupljeni putem ovog Obrasca koristit će se isključivo u svrhu provođenja postupka savjetovanja s javnošću sukladno Zakonu o pravu na pristup informacijama. Osnovna škola Veliko Trojstvo obvezuje se javno objaviti prikupljene primjedbe isključivo u sklopu Izvješća o provedenom savjetovanju, štiteći pritom tajnost osobnih podataka fizičkih osoba u skladu s važećim propisima o zaštiti osobnih podataka.</w:t>
      </w:r>
    </w:p>
    <w:p w14:paraId="2D8FA991" w14:textId="77777777" w:rsidR="003E007D" w:rsidRDefault="003E007D" w:rsidP="003E007D">
      <w:pPr>
        <w:spacing w:before="480" w:after="480" w:line="240" w:lineRule="auto"/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Ukoliko ne želite da Vaši osobni podaci (ime i prezime) budu javno objavljeni, molimo da to jasno istaknete pri slanju obrasca.</w:t>
      </w:r>
    </w:p>
    <w:p w14:paraId="7B68E4E8" w14:textId="77777777" w:rsidR="003E007D" w:rsidRDefault="003E007D" w:rsidP="003E007D">
      <w:pPr>
        <w:rPr>
          <w:rFonts w:cstheme="minorHAnsi"/>
        </w:rPr>
      </w:pPr>
      <w:r>
        <w:rPr>
          <w:rFonts w:cstheme="minorHAnsi"/>
        </w:rPr>
        <w:t>Datum dostavljanja: ___________________.</w:t>
      </w:r>
    </w:p>
    <w:p w14:paraId="02229232" w14:textId="77777777" w:rsidR="003E007D" w:rsidRDefault="003E007D" w:rsidP="003E007D">
      <w:pPr>
        <w:rPr>
          <w:rFonts w:cstheme="minorHAnsi"/>
        </w:rPr>
      </w:pPr>
    </w:p>
    <w:p w14:paraId="034F29A9" w14:textId="53D0932A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t xml:space="preserve">Popunjeni obrazac sudjelovanja u savjetovanju o Prijedlogu Pravilnika o provedbi postupaka jednostavne nabave dostavlja se zaključno do </w:t>
      </w:r>
      <w:r w:rsidR="006D3696">
        <w:rPr>
          <w:rFonts w:cstheme="minorHAnsi"/>
        </w:rPr>
        <w:t>1</w:t>
      </w:r>
      <w:r w:rsidR="004E2651">
        <w:rPr>
          <w:rFonts w:cstheme="minorHAnsi"/>
        </w:rPr>
        <w:t>4</w:t>
      </w:r>
      <w:r>
        <w:rPr>
          <w:rFonts w:cstheme="minorHAnsi"/>
        </w:rPr>
        <w:t xml:space="preserve">. kolovoza 2026. godine na  e-mail adresu Osnovne škole Veliko Trojstvo:  </w:t>
      </w:r>
      <w:hyperlink r:id="rId7" w:history="1">
        <w:r w:rsidRPr="00807665">
          <w:rPr>
            <w:rStyle w:val="Hiperveza"/>
          </w:rPr>
          <w:t>ured@os-veliko-trojstvo.skole.hr</w:t>
        </w:r>
      </w:hyperlink>
      <w:r>
        <w:t xml:space="preserve"> </w:t>
      </w:r>
      <w:r>
        <w:rPr>
          <w:rFonts w:cstheme="minorHAnsi"/>
        </w:rPr>
        <w:t xml:space="preserve">s naznakom u predmetu: </w:t>
      </w:r>
      <w:r>
        <w:rPr>
          <w:rFonts w:cstheme="minorHAnsi"/>
          <w:i/>
          <w:iCs/>
        </w:rPr>
        <w:t>"Savjetovanje – Pravilnik o provedbi postupaka jednostavne nabave"</w:t>
      </w:r>
      <w:r>
        <w:rPr>
          <w:rFonts w:cstheme="minorHAnsi"/>
        </w:rPr>
        <w:t>.</w:t>
      </w:r>
    </w:p>
    <w:p w14:paraId="0EFDF34B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t>Primjedbe koje ne budu dostavljene na ovom obrascu ili budu zaprimljene nakon isteka roka, Škola neće moći uzeti u razmatranje.</w:t>
      </w:r>
    </w:p>
    <w:p w14:paraId="3F6B45E1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t>Po završetku savjetovanja, svi pristigli prijedlozi, mišljenja i primjedbe bit će razmotreni te ili prihvaćeni ili neprihvaćeni, odnosno primljeni na znanje uz obrazloženja koja su sastavni dio Izvješća o savjetovanju s javnošću.</w:t>
      </w:r>
    </w:p>
    <w:p w14:paraId="11649F74" w14:textId="77777777" w:rsidR="003E007D" w:rsidRDefault="003E007D" w:rsidP="003E007D">
      <w:pPr>
        <w:jc w:val="both"/>
        <w:rPr>
          <w:rFonts w:cstheme="minorHAnsi"/>
        </w:rPr>
      </w:pPr>
      <w:r>
        <w:rPr>
          <w:rFonts w:cstheme="minorHAnsi"/>
        </w:rPr>
        <w:t>Po završetku savjetovanja, Škola će izraditi i objaviti Izvješće o prihvaćenim i neprihvaćenim prijedlozima na svojoj mrežnoj stranici.</w:t>
      </w:r>
    </w:p>
    <w:p w14:paraId="5A6182F4" w14:textId="77777777" w:rsidR="007B0D20" w:rsidRPr="007B0D20" w:rsidRDefault="007B0D20" w:rsidP="007B0D20">
      <w:pPr>
        <w:rPr>
          <w:rFonts w:ascii="Arial" w:hAnsi="Arial" w:cs="Arial"/>
        </w:rPr>
      </w:pPr>
    </w:p>
    <w:p w14:paraId="69E9A0E1" w14:textId="77777777" w:rsidR="007B0D20" w:rsidRPr="007B0D20" w:rsidRDefault="007B0D20" w:rsidP="007B0D20">
      <w:pPr>
        <w:rPr>
          <w:rFonts w:ascii="Arial" w:hAnsi="Arial" w:cs="Arial"/>
        </w:rPr>
      </w:pPr>
    </w:p>
    <w:p w14:paraId="3E9C30B3" w14:textId="77777777" w:rsidR="007B0D20" w:rsidRPr="007B0D20" w:rsidRDefault="007B0D20" w:rsidP="00A92841">
      <w:pPr>
        <w:rPr>
          <w:rFonts w:ascii="Arial" w:hAnsi="Arial" w:cs="Arial"/>
        </w:rPr>
      </w:pPr>
    </w:p>
    <w:p w14:paraId="109405B5" w14:textId="77777777" w:rsidR="00A92841" w:rsidRPr="007B0D20" w:rsidRDefault="00A92841" w:rsidP="00A92841">
      <w:pPr>
        <w:rPr>
          <w:rFonts w:ascii="Arial" w:hAnsi="Arial" w:cs="Arial"/>
        </w:rPr>
      </w:pPr>
    </w:p>
    <w:p w14:paraId="19AB9F70" w14:textId="77777777" w:rsidR="00A92841" w:rsidRPr="007B0D20" w:rsidRDefault="00A92841" w:rsidP="00A92841">
      <w:pPr>
        <w:rPr>
          <w:rFonts w:ascii="Arial" w:hAnsi="Arial" w:cs="Arial"/>
        </w:rPr>
      </w:pPr>
    </w:p>
    <w:p w14:paraId="68104561" w14:textId="77777777" w:rsidR="00A92841" w:rsidRPr="007B0D20" w:rsidRDefault="00A92841" w:rsidP="00A92841">
      <w:pPr>
        <w:rPr>
          <w:rFonts w:ascii="Arial" w:hAnsi="Arial" w:cs="Arial"/>
        </w:rPr>
      </w:pPr>
    </w:p>
    <w:p w14:paraId="53429532" w14:textId="77777777" w:rsidR="00777443" w:rsidRPr="007B0D20" w:rsidRDefault="00A92841" w:rsidP="00A92841">
      <w:pPr>
        <w:tabs>
          <w:tab w:val="left" w:pos="4035"/>
        </w:tabs>
        <w:rPr>
          <w:rFonts w:ascii="Arial" w:hAnsi="Arial" w:cs="Arial"/>
        </w:rPr>
      </w:pPr>
      <w:r w:rsidRPr="007B0D20">
        <w:rPr>
          <w:rFonts w:ascii="Arial" w:hAnsi="Arial" w:cs="Arial"/>
        </w:rPr>
        <w:tab/>
      </w:r>
    </w:p>
    <w:sectPr w:rsidR="00777443" w:rsidRPr="007B0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F7F99" w14:textId="77777777" w:rsidR="00C00FCF" w:rsidRDefault="00C00FCF" w:rsidP="003870AB">
      <w:pPr>
        <w:spacing w:after="0" w:line="240" w:lineRule="auto"/>
      </w:pPr>
      <w:r>
        <w:separator/>
      </w:r>
    </w:p>
  </w:endnote>
  <w:endnote w:type="continuationSeparator" w:id="0">
    <w:p w14:paraId="56C5A9B4" w14:textId="77777777" w:rsidR="00C00FCF" w:rsidRDefault="00C00FCF" w:rsidP="0038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2CE1" w14:textId="77777777" w:rsidR="00D54AB6" w:rsidRDefault="00D54AB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5462" w14:textId="77777777" w:rsidR="006E400D" w:rsidRDefault="0062524B" w:rsidP="006E400D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4012526" wp14:editId="3AFAE544">
          <wp:simplePos x="0" y="0"/>
          <wp:positionH relativeFrom="column">
            <wp:posOffset>-462280</wp:posOffset>
          </wp:positionH>
          <wp:positionV relativeFrom="paragraph">
            <wp:posOffset>13335</wp:posOffset>
          </wp:positionV>
          <wp:extent cx="809625" cy="657860"/>
          <wp:effectExtent l="0" t="0" r="9525" b="8890"/>
          <wp:wrapTight wrapText="bothSides">
            <wp:wrapPolygon edited="0">
              <wp:start x="0" y="0"/>
              <wp:lineTo x="0" y="21266"/>
              <wp:lineTo x="21346" y="21266"/>
              <wp:lineTo x="21346" y="0"/>
              <wp:lineTo x="0" y="0"/>
            </wp:wrapPolygon>
          </wp:wrapTight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ško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657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463A3FF6" wp14:editId="43B4AD8A">
          <wp:simplePos x="0" y="0"/>
          <wp:positionH relativeFrom="column">
            <wp:posOffset>5624195</wp:posOffset>
          </wp:positionH>
          <wp:positionV relativeFrom="paragraph">
            <wp:posOffset>50800</wp:posOffset>
          </wp:positionV>
          <wp:extent cx="561975" cy="561975"/>
          <wp:effectExtent l="0" t="0" r="9525" b="9525"/>
          <wp:wrapTight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QR kod OŠV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70AB">
      <w:t>OSNOVNA ŠKOLA VELIKO TROJSTVO; Braće Radić 49</w:t>
    </w:r>
    <w:r w:rsidR="00A92841">
      <w:t>,</w:t>
    </w:r>
    <w:r w:rsidR="003870AB">
      <w:t xml:space="preserve"> 43226 Veliko Trojstvo;</w:t>
    </w:r>
    <w:r>
      <w:t xml:space="preserve">               </w:t>
    </w:r>
  </w:p>
  <w:p w14:paraId="0D87190F" w14:textId="78337CC6" w:rsidR="006E400D" w:rsidRDefault="003870AB" w:rsidP="006E400D">
    <w:pPr>
      <w:pStyle w:val="Podnoje"/>
      <w:jc w:val="center"/>
    </w:pPr>
    <w:r>
      <w:t>OIB: 01290694683;</w:t>
    </w:r>
    <w:r w:rsidR="006E400D">
      <w:t xml:space="preserve"> </w:t>
    </w:r>
    <w:r>
      <w:t xml:space="preserve">MB: </w:t>
    </w:r>
    <w:r w:rsidR="006E400D">
      <w:t xml:space="preserve">03308391; </w:t>
    </w:r>
    <w:r>
      <w:t xml:space="preserve"> IBAN:</w:t>
    </w:r>
    <w:r w:rsidR="00D54AB6" w:rsidRPr="00D54AB6">
      <w:t xml:space="preserve"> </w:t>
    </w:r>
    <w:r w:rsidR="00D54AB6">
      <w:t>HR9224020061800007002</w:t>
    </w:r>
    <w:r>
      <w:t xml:space="preserve">  ; </w:t>
    </w:r>
    <w:r w:rsidR="00715EF5" w:rsidRPr="001D103B">
      <w:rPr>
        <w:noProof/>
        <w:lang w:eastAsia="hr-HR"/>
      </w:rPr>
      <w:drawing>
        <wp:inline distT="0" distB="0" distL="0" distR="0" wp14:anchorId="05725390" wp14:editId="0DFC7948">
          <wp:extent cx="123825" cy="123825"/>
          <wp:effectExtent l="0" t="0" r="9525" b="9525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043/885-006;</w:t>
    </w:r>
  </w:p>
  <w:p w14:paraId="12D905AE" w14:textId="77777777" w:rsidR="003870AB" w:rsidRDefault="006E400D" w:rsidP="006E400D">
    <w:pPr>
      <w:pStyle w:val="Podnoje"/>
      <w:jc w:val="center"/>
    </w:pPr>
    <w:r>
      <w:rPr>
        <w:noProof/>
        <w:lang w:eastAsia="hr-HR"/>
      </w:rPr>
      <w:drawing>
        <wp:inline distT="0" distB="0" distL="0" distR="0" wp14:anchorId="29C57AF3" wp14:editId="180A942C">
          <wp:extent cx="133350" cy="1333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870AB">
      <w:t xml:space="preserve">043/885-905; </w:t>
    </w:r>
    <w:r w:rsidR="003870AB">
      <w:rPr>
        <w:noProof/>
        <w:lang w:eastAsia="hr-HR"/>
      </w:rPr>
      <w:drawing>
        <wp:inline distT="0" distB="0" distL="0" distR="0" wp14:anchorId="68E311EE" wp14:editId="6A33CF45">
          <wp:extent cx="180975" cy="128106"/>
          <wp:effectExtent l="0" t="0" r="0" b="571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il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188" cy="141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0AB">
      <w:t xml:space="preserve"> </w:t>
    </w:r>
    <w:hyperlink r:id="rId6" w:history="1">
      <w:r w:rsidR="003870AB" w:rsidRPr="00A92841">
        <w:rPr>
          <w:rStyle w:val="Hiperveza"/>
          <w:color w:val="auto"/>
        </w:rPr>
        <w:t>ured@os-veliko-trojstvo.skole.hr</w:t>
      </w:r>
    </w:hyperlink>
    <w:r w:rsidR="003870AB" w:rsidRPr="00A92841">
      <w:t xml:space="preserve">; </w:t>
    </w:r>
    <w:r w:rsidR="003870AB">
      <w:rPr>
        <w:noProof/>
        <w:lang w:eastAsia="hr-HR"/>
      </w:rPr>
      <w:drawing>
        <wp:inline distT="0" distB="0" distL="0" distR="0" wp14:anchorId="60A374EA" wp14:editId="79C90F98">
          <wp:extent cx="114300" cy="110790"/>
          <wp:effectExtent l="0" t="0" r="0" b="381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s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15" cy="119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6E400D">
      <w:t>os-veliko-trojstvo.skole.hr</w:t>
    </w:r>
    <w:r>
      <w:t xml:space="preserve"> 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9DC1" w14:textId="77777777" w:rsidR="00D54AB6" w:rsidRDefault="00D54AB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55D4" w14:textId="77777777" w:rsidR="00C00FCF" w:rsidRDefault="00C00FCF" w:rsidP="003870AB">
      <w:pPr>
        <w:spacing w:after="0" w:line="240" w:lineRule="auto"/>
      </w:pPr>
      <w:r>
        <w:separator/>
      </w:r>
    </w:p>
  </w:footnote>
  <w:footnote w:type="continuationSeparator" w:id="0">
    <w:p w14:paraId="63962578" w14:textId="77777777" w:rsidR="00C00FCF" w:rsidRDefault="00C00FCF" w:rsidP="00387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4CFB" w14:textId="77777777" w:rsidR="00D54AB6" w:rsidRDefault="00D54AB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7EC93" w14:textId="77777777" w:rsidR="00715EF5" w:rsidRPr="00715EF5" w:rsidRDefault="00715EF5" w:rsidP="00715EF5">
    <w:pPr>
      <w:pStyle w:val="Zaglavlje"/>
      <w:rPr>
        <w:sz w:val="24"/>
      </w:rPr>
    </w:pPr>
    <w:r>
      <w:t xml:space="preserve">           </w:t>
    </w:r>
  </w:p>
  <w:p w14:paraId="7D9B8FC0" w14:textId="77777777" w:rsidR="00715EF5" w:rsidRPr="00715EF5" w:rsidRDefault="00715EF5" w:rsidP="00715EF5">
    <w:pPr>
      <w:pStyle w:val="Zaglavlje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EB6C6" w14:textId="77777777" w:rsidR="00D54AB6" w:rsidRDefault="00D54AB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D4DEB"/>
    <w:multiLevelType w:val="hybridMultilevel"/>
    <w:tmpl w:val="095C9234"/>
    <w:lvl w:ilvl="0" w:tplc="A62A4A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0AB"/>
    <w:rsid w:val="00044B7B"/>
    <w:rsid w:val="00096E15"/>
    <w:rsid w:val="000E4592"/>
    <w:rsid w:val="00191F06"/>
    <w:rsid w:val="001C48D5"/>
    <w:rsid w:val="003870AB"/>
    <w:rsid w:val="003E007D"/>
    <w:rsid w:val="004E2651"/>
    <w:rsid w:val="00607A0C"/>
    <w:rsid w:val="0062524B"/>
    <w:rsid w:val="006D3696"/>
    <w:rsid w:val="006E400D"/>
    <w:rsid w:val="00715EF5"/>
    <w:rsid w:val="0071703F"/>
    <w:rsid w:val="00777443"/>
    <w:rsid w:val="007B0D20"/>
    <w:rsid w:val="00823E44"/>
    <w:rsid w:val="00A92841"/>
    <w:rsid w:val="00C00FCF"/>
    <w:rsid w:val="00C33B7E"/>
    <w:rsid w:val="00CB1818"/>
    <w:rsid w:val="00CB2C46"/>
    <w:rsid w:val="00CF3CCE"/>
    <w:rsid w:val="00D54AB6"/>
    <w:rsid w:val="00DB204B"/>
    <w:rsid w:val="00ED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E8D2A"/>
  <w15:chartTrackingRefBased/>
  <w15:docId w15:val="{1BBC13FB-D6F4-4383-BD88-D74FEC14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70AB"/>
  </w:style>
  <w:style w:type="paragraph" w:styleId="Podnoje">
    <w:name w:val="footer"/>
    <w:basedOn w:val="Normal"/>
    <w:link w:val="PodnojeChar"/>
    <w:uiPriority w:val="99"/>
    <w:unhideWhenUsed/>
    <w:rsid w:val="00387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70AB"/>
  </w:style>
  <w:style w:type="character" w:styleId="Hiperveza">
    <w:name w:val="Hyperlink"/>
    <w:basedOn w:val="Zadanifontodlomka"/>
    <w:uiPriority w:val="99"/>
    <w:unhideWhenUsed/>
    <w:rsid w:val="003870AB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B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sselectedend">
    <w:name w:val="isselectedend"/>
    <w:basedOn w:val="Normal"/>
    <w:rsid w:val="007B0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E00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E0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red@os-veliko-trojstvo.skole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ured@os-veliko-trojstvo.skole.hr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Ana Serdarušić</cp:lastModifiedBy>
  <cp:revision>8</cp:revision>
  <cp:lastPrinted>2026-05-18T10:24:00Z</cp:lastPrinted>
  <dcterms:created xsi:type="dcterms:W3CDTF">2026-07-15T08:32:00Z</dcterms:created>
  <dcterms:modified xsi:type="dcterms:W3CDTF">2026-07-16T08:32:00Z</dcterms:modified>
</cp:coreProperties>
</file>