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E1A9A" w14:textId="140B46BF" w:rsidR="002D58D7" w:rsidRPr="00230DAF" w:rsidRDefault="00230DAF">
      <w:pPr>
        <w:rPr>
          <w:sz w:val="24"/>
          <w:szCs w:val="24"/>
          <w:lang w:val="hr-HR"/>
        </w:rPr>
      </w:pPr>
      <w:r w:rsidRPr="00230DAF">
        <w:rPr>
          <w:sz w:val="24"/>
          <w:szCs w:val="24"/>
          <w:lang w:val="hr-HR"/>
        </w:rPr>
        <w:t>Na temelju članka 81. Zakona o proračunu (NN144/21), Zakona o fiskalnoj odgovornosti (NN broj 111/</w:t>
      </w:r>
      <w:r w:rsidR="00634735">
        <w:rPr>
          <w:sz w:val="24"/>
          <w:szCs w:val="24"/>
          <w:lang w:val="hr-HR"/>
        </w:rPr>
        <w:t>1</w:t>
      </w:r>
      <w:r w:rsidRPr="00230DAF">
        <w:rPr>
          <w:sz w:val="24"/>
          <w:szCs w:val="24"/>
          <w:lang w:val="hr-HR"/>
        </w:rPr>
        <w:t>8) i Uredbe o sastavljanju i predaji Izjave o fiskalnoj odgovornosti i izvještaja o primjeni fiskalnih pravila (NN broj 95/18), Školski odbor Osnovne škole</w:t>
      </w:r>
      <w:r w:rsidR="00947B3C">
        <w:rPr>
          <w:sz w:val="24"/>
          <w:szCs w:val="24"/>
          <w:lang w:val="hr-HR"/>
        </w:rPr>
        <w:t xml:space="preserve"> Veliko Trojstvo</w:t>
      </w:r>
      <w:r w:rsidRPr="00230DAF">
        <w:rPr>
          <w:sz w:val="24"/>
          <w:szCs w:val="24"/>
          <w:lang w:val="hr-HR"/>
        </w:rPr>
        <w:t>, na</w:t>
      </w:r>
      <w:r w:rsidR="00163341">
        <w:rPr>
          <w:sz w:val="24"/>
          <w:szCs w:val="24"/>
          <w:lang w:val="hr-HR"/>
        </w:rPr>
        <w:t xml:space="preserve"> 47. </w:t>
      </w:r>
      <w:r w:rsidRPr="00230DAF">
        <w:rPr>
          <w:sz w:val="24"/>
          <w:szCs w:val="24"/>
          <w:lang w:val="hr-HR"/>
        </w:rPr>
        <w:t xml:space="preserve"> sjednici održanoj </w:t>
      </w:r>
      <w:r w:rsidR="008850EB">
        <w:rPr>
          <w:sz w:val="24"/>
          <w:szCs w:val="24"/>
          <w:lang w:val="hr-HR"/>
        </w:rPr>
        <w:t>1</w:t>
      </w:r>
      <w:r w:rsidR="00163341">
        <w:rPr>
          <w:sz w:val="24"/>
          <w:szCs w:val="24"/>
          <w:lang w:val="hr-HR"/>
        </w:rPr>
        <w:t>8</w:t>
      </w:r>
      <w:r w:rsidR="00303698">
        <w:rPr>
          <w:sz w:val="24"/>
          <w:szCs w:val="24"/>
          <w:lang w:val="hr-HR"/>
        </w:rPr>
        <w:t>.</w:t>
      </w:r>
      <w:r w:rsidR="00163341">
        <w:rPr>
          <w:sz w:val="24"/>
          <w:szCs w:val="24"/>
          <w:lang w:val="hr-HR"/>
        </w:rPr>
        <w:t xml:space="preserve"> srpnja </w:t>
      </w:r>
      <w:r>
        <w:rPr>
          <w:sz w:val="24"/>
          <w:szCs w:val="24"/>
          <w:lang w:val="hr-HR"/>
        </w:rPr>
        <w:t xml:space="preserve">2024. </w:t>
      </w:r>
      <w:r w:rsidRPr="00230DAF">
        <w:rPr>
          <w:sz w:val="24"/>
          <w:szCs w:val="24"/>
          <w:lang w:val="hr-HR"/>
        </w:rPr>
        <w:t>doni</w:t>
      </w:r>
      <w:r w:rsidR="00163341">
        <w:rPr>
          <w:sz w:val="24"/>
          <w:szCs w:val="24"/>
          <w:lang w:val="hr-HR"/>
        </w:rPr>
        <w:t>o</w:t>
      </w:r>
      <w:r w:rsidRPr="00230DAF">
        <w:rPr>
          <w:sz w:val="24"/>
          <w:szCs w:val="24"/>
          <w:lang w:val="hr-HR"/>
        </w:rPr>
        <w:t xml:space="preserve"> je </w:t>
      </w:r>
    </w:p>
    <w:p w14:paraId="7ABF6E78" w14:textId="77777777" w:rsidR="00230DAF" w:rsidRPr="002C02C9" w:rsidRDefault="00230DAF" w:rsidP="002C02C9">
      <w:pPr>
        <w:jc w:val="center"/>
        <w:rPr>
          <w:b/>
          <w:sz w:val="24"/>
          <w:szCs w:val="24"/>
          <w:lang w:val="hr-HR"/>
        </w:rPr>
      </w:pPr>
      <w:r w:rsidRPr="007355CF">
        <w:rPr>
          <w:b/>
          <w:sz w:val="24"/>
          <w:szCs w:val="24"/>
          <w:lang w:val="hr-HR"/>
        </w:rPr>
        <w:t>GODIŠNJI IZVJEŠTAJ O IZVRŠENJU FINANCIJSKOG PLANA OSNOVNE ŠKOLE VELIKO TROJSTVO ZA</w:t>
      </w:r>
      <w:r w:rsidR="007F5A46">
        <w:rPr>
          <w:b/>
          <w:sz w:val="24"/>
          <w:szCs w:val="24"/>
          <w:lang w:val="hr-HR"/>
        </w:rPr>
        <w:t xml:space="preserve"> PRVIH 6 MJESECI </w:t>
      </w:r>
      <w:r w:rsidRPr="007355CF">
        <w:rPr>
          <w:b/>
          <w:sz w:val="24"/>
          <w:szCs w:val="24"/>
          <w:lang w:val="hr-HR"/>
        </w:rPr>
        <w:t>202</w:t>
      </w:r>
      <w:r w:rsidR="007F5A46">
        <w:rPr>
          <w:b/>
          <w:sz w:val="24"/>
          <w:szCs w:val="24"/>
          <w:lang w:val="hr-HR"/>
        </w:rPr>
        <w:t>4</w:t>
      </w:r>
      <w:r w:rsidRPr="007355CF">
        <w:rPr>
          <w:b/>
          <w:sz w:val="24"/>
          <w:szCs w:val="24"/>
          <w:lang w:val="hr-HR"/>
        </w:rPr>
        <w:t>. GODIN</w:t>
      </w:r>
      <w:r w:rsidR="007F5A46">
        <w:rPr>
          <w:b/>
          <w:sz w:val="24"/>
          <w:szCs w:val="24"/>
          <w:lang w:val="hr-HR"/>
        </w:rPr>
        <w:t>E</w:t>
      </w:r>
    </w:p>
    <w:p w14:paraId="1CFDDA59" w14:textId="5360CBC7" w:rsidR="00230DAF" w:rsidRDefault="00230DAF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Godišnji izvještaj o izvršenju Financijskog plana Osnovne škole Veliko Trojstvo za 202</w:t>
      </w:r>
      <w:r w:rsidR="007F5A46">
        <w:rPr>
          <w:sz w:val="24"/>
          <w:szCs w:val="24"/>
          <w:lang w:val="hr-HR"/>
        </w:rPr>
        <w:t>4</w:t>
      </w:r>
      <w:r>
        <w:rPr>
          <w:sz w:val="24"/>
          <w:szCs w:val="24"/>
          <w:lang w:val="hr-HR"/>
        </w:rPr>
        <w:t xml:space="preserve">. </w:t>
      </w:r>
      <w:r w:rsidR="00163341">
        <w:rPr>
          <w:sz w:val="24"/>
          <w:szCs w:val="24"/>
          <w:lang w:val="hr-HR"/>
        </w:rPr>
        <w:t xml:space="preserve">godinu </w:t>
      </w:r>
      <w:r>
        <w:rPr>
          <w:sz w:val="24"/>
          <w:szCs w:val="24"/>
          <w:lang w:val="hr-HR"/>
        </w:rPr>
        <w:t>sastoji se od</w:t>
      </w:r>
      <w:r w:rsidR="00B62306">
        <w:rPr>
          <w:sz w:val="24"/>
          <w:szCs w:val="24"/>
          <w:lang w:val="hr-HR"/>
        </w:rPr>
        <w:t>:</w:t>
      </w:r>
    </w:p>
    <w:p w14:paraId="51AE3969" w14:textId="77777777" w:rsidR="00230DAF" w:rsidRPr="00530322" w:rsidRDefault="00530322" w:rsidP="00530322">
      <w:pPr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 xml:space="preserve">A - </w:t>
      </w:r>
      <w:r w:rsidR="00230DAF" w:rsidRPr="00530322">
        <w:rPr>
          <w:b/>
          <w:sz w:val="24"/>
          <w:szCs w:val="24"/>
          <w:lang w:val="hr-HR"/>
        </w:rPr>
        <w:t>RAČUN PRIHODA I RASHODA</w:t>
      </w:r>
      <w:r w:rsidR="00230DAF" w:rsidRPr="00530322">
        <w:rPr>
          <w:sz w:val="24"/>
          <w:szCs w:val="24"/>
          <w:lang w:val="hr-HR"/>
        </w:rPr>
        <w:tab/>
      </w:r>
      <w:r w:rsidR="00230DAF" w:rsidRPr="00530322">
        <w:rPr>
          <w:sz w:val="24"/>
          <w:szCs w:val="24"/>
          <w:lang w:val="hr-HR"/>
        </w:rPr>
        <w:tab/>
      </w:r>
      <w:r w:rsidR="00230DAF" w:rsidRPr="00530322">
        <w:rPr>
          <w:sz w:val="24"/>
          <w:szCs w:val="24"/>
          <w:lang w:val="hr-HR"/>
        </w:rPr>
        <w:tab/>
        <w:t>Ostvarenje 202</w:t>
      </w:r>
      <w:r w:rsidR="007F5A46">
        <w:rPr>
          <w:sz w:val="24"/>
          <w:szCs w:val="24"/>
          <w:lang w:val="hr-HR"/>
        </w:rPr>
        <w:t>3</w:t>
      </w:r>
      <w:r w:rsidR="00230DAF" w:rsidRPr="00530322">
        <w:rPr>
          <w:sz w:val="24"/>
          <w:szCs w:val="24"/>
          <w:lang w:val="hr-HR"/>
        </w:rPr>
        <w:t>.</w:t>
      </w:r>
      <w:r w:rsidR="00230DAF" w:rsidRPr="00530322">
        <w:rPr>
          <w:sz w:val="24"/>
          <w:szCs w:val="24"/>
          <w:lang w:val="hr-HR"/>
        </w:rPr>
        <w:tab/>
      </w:r>
      <w:r w:rsidR="008850EB">
        <w:rPr>
          <w:sz w:val="24"/>
          <w:szCs w:val="24"/>
          <w:lang w:val="hr-HR"/>
        </w:rPr>
        <w:t xml:space="preserve">     </w:t>
      </w:r>
      <w:r w:rsidR="00230DAF" w:rsidRPr="00530322">
        <w:rPr>
          <w:sz w:val="24"/>
          <w:szCs w:val="24"/>
          <w:lang w:val="hr-HR"/>
        </w:rPr>
        <w:t>Izvorni plan 202</w:t>
      </w:r>
      <w:r w:rsidR="007F5A46">
        <w:rPr>
          <w:sz w:val="24"/>
          <w:szCs w:val="24"/>
          <w:lang w:val="hr-HR"/>
        </w:rPr>
        <w:t>4</w:t>
      </w:r>
      <w:r w:rsidR="00230DAF" w:rsidRPr="00530322">
        <w:rPr>
          <w:sz w:val="24"/>
          <w:szCs w:val="24"/>
          <w:lang w:val="hr-HR"/>
        </w:rPr>
        <w:t>.</w:t>
      </w:r>
      <w:r w:rsidR="00230DAF" w:rsidRPr="00530322">
        <w:rPr>
          <w:sz w:val="24"/>
          <w:szCs w:val="24"/>
          <w:lang w:val="hr-HR"/>
        </w:rPr>
        <w:tab/>
      </w:r>
      <w:r w:rsidR="008850EB">
        <w:rPr>
          <w:sz w:val="24"/>
          <w:szCs w:val="24"/>
          <w:lang w:val="hr-HR"/>
        </w:rPr>
        <w:t xml:space="preserve">           </w:t>
      </w:r>
      <w:r w:rsidR="007355CF" w:rsidRPr="00530322">
        <w:rPr>
          <w:sz w:val="24"/>
          <w:szCs w:val="24"/>
          <w:lang w:val="hr-HR"/>
        </w:rPr>
        <w:t>O</w:t>
      </w:r>
      <w:r w:rsidR="00230DAF" w:rsidRPr="00530322">
        <w:rPr>
          <w:sz w:val="24"/>
          <w:szCs w:val="24"/>
          <w:lang w:val="hr-HR"/>
        </w:rPr>
        <w:t>stvarenje 202</w:t>
      </w:r>
      <w:r w:rsidR="007F5A46">
        <w:rPr>
          <w:sz w:val="24"/>
          <w:szCs w:val="24"/>
          <w:lang w:val="hr-HR"/>
        </w:rPr>
        <w:t>4</w:t>
      </w:r>
      <w:r w:rsidR="00230DAF" w:rsidRPr="00530322">
        <w:rPr>
          <w:sz w:val="24"/>
          <w:szCs w:val="24"/>
          <w:lang w:val="hr-HR"/>
        </w:rPr>
        <w:t>.</w:t>
      </w:r>
      <w:r w:rsidR="000D75E3" w:rsidRPr="00530322">
        <w:rPr>
          <w:sz w:val="24"/>
          <w:szCs w:val="24"/>
          <w:lang w:val="hr-HR"/>
        </w:rPr>
        <w:tab/>
      </w:r>
    </w:p>
    <w:p w14:paraId="23DD4A03" w14:textId="77777777" w:rsidR="00230DAF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6 </w:t>
      </w:r>
      <w:r w:rsidR="00230DAF">
        <w:rPr>
          <w:sz w:val="24"/>
          <w:szCs w:val="24"/>
          <w:lang w:val="hr-HR"/>
        </w:rPr>
        <w:t xml:space="preserve">Prihodi poslovanja </w:t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9F119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 xml:space="preserve">       </w:t>
      </w:r>
      <w:r>
        <w:rPr>
          <w:sz w:val="24"/>
          <w:szCs w:val="24"/>
          <w:lang w:val="hr-HR"/>
        </w:rPr>
        <w:t>1</w:t>
      </w:r>
      <w:r w:rsidR="00647A90">
        <w:rPr>
          <w:sz w:val="24"/>
          <w:szCs w:val="24"/>
          <w:lang w:val="hr-HR"/>
        </w:rPr>
        <w:t>.186.412,47</w:t>
      </w:r>
      <w:r w:rsidR="00B76511">
        <w:rPr>
          <w:sz w:val="24"/>
          <w:szCs w:val="24"/>
          <w:lang w:val="hr-HR"/>
        </w:rPr>
        <w:tab/>
        <w:t xml:space="preserve">    </w:t>
      </w:r>
      <w:r w:rsidR="00424CF4">
        <w:rPr>
          <w:sz w:val="24"/>
          <w:szCs w:val="24"/>
          <w:lang w:val="hr-HR"/>
        </w:rPr>
        <w:t xml:space="preserve"> </w:t>
      </w:r>
      <w:r w:rsidR="008850EB">
        <w:rPr>
          <w:sz w:val="24"/>
          <w:szCs w:val="24"/>
          <w:lang w:val="hr-HR"/>
        </w:rPr>
        <w:t xml:space="preserve">    </w:t>
      </w:r>
      <w:r w:rsidR="00424CF4">
        <w:rPr>
          <w:sz w:val="24"/>
          <w:szCs w:val="24"/>
          <w:lang w:val="hr-HR"/>
        </w:rPr>
        <w:t xml:space="preserve"> </w:t>
      </w:r>
      <w:r w:rsidR="008850EB">
        <w:rPr>
          <w:sz w:val="24"/>
          <w:szCs w:val="24"/>
          <w:lang w:val="hr-HR"/>
        </w:rPr>
        <w:t xml:space="preserve"> </w:t>
      </w:r>
      <w:r w:rsidR="00424CF4">
        <w:rPr>
          <w:sz w:val="24"/>
          <w:szCs w:val="24"/>
          <w:lang w:val="hr-HR"/>
        </w:rPr>
        <w:t>1.190.496,00</w:t>
      </w:r>
      <w:r w:rsidR="00B76511">
        <w:rPr>
          <w:sz w:val="24"/>
          <w:szCs w:val="24"/>
          <w:lang w:val="hr-HR"/>
        </w:rPr>
        <w:tab/>
        <w:t xml:space="preserve">     </w:t>
      </w:r>
      <w:r w:rsidR="008850EB">
        <w:rPr>
          <w:sz w:val="24"/>
          <w:szCs w:val="24"/>
          <w:lang w:val="hr-HR"/>
        </w:rPr>
        <w:t xml:space="preserve">              </w:t>
      </w:r>
      <w:r w:rsidR="006F47E2">
        <w:rPr>
          <w:sz w:val="24"/>
          <w:szCs w:val="24"/>
          <w:lang w:val="hr-HR"/>
        </w:rPr>
        <w:t>665.124,37</w:t>
      </w:r>
    </w:p>
    <w:p w14:paraId="7B6D18E6" w14:textId="77777777" w:rsidR="00230DAF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 </w:t>
      </w:r>
      <w:r w:rsidR="00230DAF">
        <w:rPr>
          <w:sz w:val="24"/>
          <w:szCs w:val="24"/>
          <w:lang w:val="hr-HR"/>
        </w:rPr>
        <w:t>Rashodi poslovanja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B76511">
        <w:rPr>
          <w:sz w:val="24"/>
          <w:szCs w:val="24"/>
          <w:lang w:val="hr-HR"/>
        </w:rPr>
        <w:t xml:space="preserve">   </w:t>
      </w:r>
      <w:r w:rsidR="00647A90">
        <w:rPr>
          <w:sz w:val="24"/>
          <w:szCs w:val="24"/>
          <w:lang w:val="hr-HR"/>
        </w:rPr>
        <w:t>1.131.456,47</w:t>
      </w:r>
      <w:r w:rsidR="00B76511">
        <w:rPr>
          <w:sz w:val="24"/>
          <w:szCs w:val="24"/>
          <w:lang w:val="hr-HR"/>
        </w:rPr>
        <w:tab/>
        <w:t xml:space="preserve">    </w:t>
      </w:r>
      <w:r w:rsidR="008850EB">
        <w:rPr>
          <w:sz w:val="24"/>
          <w:szCs w:val="24"/>
          <w:lang w:val="hr-HR"/>
        </w:rPr>
        <w:t xml:space="preserve">       1.107.406,00                       </w:t>
      </w:r>
      <w:r w:rsidR="006F47E2">
        <w:rPr>
          <w:sz w:val="24"/>
          <w:szCs w:val="24"/>
          <w:lang w:val="hr-HR"/>
        </w:rPr>
        <w:t xml:space="preserve"> 670.201,08</w:t>
      </w:r>
      <w:r w:rsidR="008850EB">
        <w:rPr>
          <w:sz w:val="24"/>
          <w:szCs w:val="24"/>
          <w:lang w:val="hr-HR"/>
        </w:rPr>
        <w:t xml:space="preserve">  </w:t>
      </w:r>
    </w:p>
    <w:p w14:paraId="23611828" w14:textId="77777777" w:rsidR="00230DAF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4 </w:t>
      </w:r>
      <w:r w:rsidR="00230DAF">
        <w:rPr>
          <w:sz w:val="24"/>
          <w:szCs w:val="24"/>
          <w:lang w:val="hr-HR"/>
        </w:rPr>
        <w:t>Rashodi za nabavu nefinancijske imovine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B76511">
        <w:rPr>
          <w:sz w:val="24"/>
          <w:szCs w:val="24"/>
          <w:lang w:val="hr-HR"/>
        </w:rPr>
        <w:t xml:space="preserve">      </w:t>
      </w:r>
      <w:r w:rsidR="00647A90">
        <w:rPr>
          <w:sz w:val="24"/>
          <w:szCs w:val="24"/>
          <w:lang w:val="hr-HR"/>
        </w:rPr>
        <w:t xml:space="preserve">   61.559,40</w:t>
      </w:r>
      <w:r w:rsidR="00B76511">
        <w:rPr>
          <w:sz w:val="24"/>
          <w:szCs w:val="24"/>
          <w:lang w:val="hr-HR"/>
        </w:rPr>
        <w:tab/>
        <w:t xml:space="preserve">         </w:t>
      </w:r>
      <w:r w:rsidR="008850EB">
        <w:rPr>
          <w:sz w:val="24"/>
          <w:szCs w:val="24"/>
          <w:lang w:val="hr-HR"/>
        </w:rPr>
        <w:t xml:space="preserve">        83.090,00</w:t>
      </w:r>
      <w:r w:rsidR="00B76511">
        <w:rPr>
          <w:sz w:val="24"/>
          <w:szCs w:val="24"/>
          <w:lang w:val="hr-HR"/>
        </w:rPr>
        <w:tab/>
        <w:t xml:space="preserve">         </w:t>
      </w:r>
      <w:r w:rsidR="008850EB">
        <w:rPr>
          <w:sz w:val="24"/>
          <w:szCs w:val="24"/>
          <w:lang w:val="hr-HR"/>
        </w:rPr>
        <w:t xml:space="preserve">             </w:t>
      </w:r>
      <w:r w:rsidR="00D42DF1">
        <w:rPr>
          <w:sz w:val="24"/>
          <w:szCs w:val="24"/>
          <w:lang w:val="hr-HR"/>
        </w:rPr>
        <w:t xml:space="preserve"> </w:t>
      </w:r>
      <w:r w:rsidR="008850EB">
        <w:rPr>
          <w:sz w:val="24"/>
          <w:szCs w:val="24"/>
          <w:lang w:val="hr-HR"/>
        </w:rPr>
        <w:t>6.</w:t>
      </w:r>
      <w:r w:rsidR="006F47E2">
        <w:rPr>
          <w:sz w:val="24"/>
          <w:szCs w:val="24"/>
          <w:lang w:val="hr-HR"/>
        </w:rPr>
        <w:t>475,17</w:t>
      </w:r>
    </w:p>
    <w:p w14:paraId="5EE87FE2" w14:textId="77777777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Razlika višak/manjak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</w:t>
      </w:r>
      <w:r w:rsidR="00B76511">
        <w:rPr>
          <w:sz w:val="24"/>
          <w:szCs w:val="24"/>
          <w:lang w:val="hr-HR"/>
        </w:rPr>
        <w:t xml:space="preserve">      </w:t>
      </w:r>
      <w:r w:rsidR="00647A90">
        <w:rPr>
          <w:sz w:val="24"/>
          <w:szCs w:val="24"/>
          <w:lang w:val="hr-HR"/>
        </w:rPr>
        <w:t xml:space="preserve">  -6.603,40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</w:t>
      </w:r>
      <w:r w:rsidR="00D42DF1">
        <w:rPr>
          <w:sz w:val="24"/>
          <w:szCs w:val="24"/>
          <w:lang w:val="hr-HR"/>
        </w:rPr>
        <w:t xml:space="preserve">             </w:t>
      </w:r>
    </w:p>
    <w:p w14:paraId="187EFAA3" w14:textId="77777777" w:rsidR="00530322" w:rsidRPr="00530322" w:rsidRDefault="00530322">
      <w:pPr>
        <w:rPr>
          <w:b/>
          <w:sz w:val="24"/>
          <w:szCs w:val="24"/>
          <w:lang w:val="hr-HR"/>
        </w:rPr>
      </w:pPr>
      <w:r w:rsidRPr="00530322">
        <w:rPr>
          <w:b/>
          <w:sz w:val="24"/>
          <w:szCs w:val="24"/>
          <w:lang w:val="hr-HR"/>
        </w:rPr>
        <w:t>B – RAČUN FINANCIRANJA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              </w:t>
      </w:r>
    </w:p>
    <w:p w14:paraId="5A620A84" w14:textId="77777777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5 Izdaci za financijsku imovinu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              </w:t>
      </w:r>
      <w:r w:rsidR="00647A90">
        <w:rPr>
          <w:sz w:val="24"/>
          <w:szCs w:val="24"/>
          <w:lang w:val="hr-HR"/>
        </w:rPr>
        <w:t xml:space="preserve">           0,00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            </w:t>
      </w:r>
    </w:p>
    <w:p w14:paraId="7E3A58D8" w14:textId="77777777" w:rsidR="00530322" w:rsidRDefault="0053032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Neto zaduživanje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         </w:t>
      </w:r>
      <w:r w:rsidR="00B76511">
        <w:rPr>
          <w:sz w:val="24"/>
          <w:szCs w:val="24"/>
          <w:lang w:val="hr-HR"/>
        </w:rPr>
        <w:t xml:space="preserve">      </w:t>
      </w:r>
      <w:r>
        <w:rPr>
          <w:sz w:val="24"/>
          <w:szCs w:val="24"/>
          <w:lang w:val="hr-HR"/>
        </w:rPr>
        <w:t xml:space="preserve"> </w:t>
      </w:r>
      <w:r w:rsidR="00647A90">
        <w:rPr>
          <w:sz w:val="24"/>
          <w:szCs w:val="24"/>
          <w:lang w:val="hr-HR"/>
        </w:rPr>
        <w:t xml:space="preserve">            0,00</w:t>
      </w:r>
    </w:p>
    <w:p w14:paraId="1F6F5014" w14:textId="77777777" w:rsidR="00230DAF" w:rsidRDefault="00B76511">
      <w:pPr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1 PRIHODI I PRIMICI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</w:t>
      </w:r>
      <w:r w:rsidRPr="00B76511">
        <w:rPr>
          <w:sz w:val="24"/>
          <w:szCs w:val="24"/>
          <w:lang w:val="hr-HR"/>
        </w:rPr>
        <w:t>1.</w:t>
      </w:r>
      <w:r w:rsidR="00647A90">
        <w:rPr>
          <w:sz w:val="24"/>
          <w:szCs w:val="24"/>
          <w:lang w:val="hr-HR"/>
        </w:rPr>
        <w:t>186.412,47</w:t>
      </w:r>
      <w:r>
        <w:rPr>
          <w:sz w:val="24"/>
          <w:szCs w:val="24"/>
          <w:lang w:val="hr-HR"/>
        </w:rPr>
        <w:tab/>
        <w:t xml:space="preserve">   </w:t>
      </w:r>
      <w:r w:rsidR="008850EB">
        <w:rPr>
          <w:sz w:val="24"/>
          <w:szCs w:val="24"/>
          <w:lang w:val="hr-HR"/>
        </w:rPr>
        <w:t xml:space="preserve">        </w:t>
      </w:r>
      <w:r>
        <w:rPr>
          <w:sz w:val="24"/>
          <w:szCs w:val="24"/>
          <w:lang w:val="hr-HR"/>
        </w:rPr>
        <w:t>1.19</w:t>
      </w:r>
      <w:r w:rsidR="008850EB">
        <w:rPr>
          <w:sz w:val="24"/>
          <w:szCs w:val="24"/>
          <w:lang w:val="hr-HR"/>
        </w:rPr>
        <w:t>0.496,00</w:t>
      </w:r>
      <w:r>
        <w:rPr>
          <w:sz w:val="24"/>
          <w:szCs w:val="24"/>
          <w:lang w:val="hr-HR"/>
        </w:rPr>
        <w:tab/>
        <w:t xml:space="preserve">     </w:t>
      </w:r>
      <w:r w:rsidR="008850EB">
        <w:rPr>
          <w:sz w:val="24"/>
          <w:szCs w:val="24"/>
          <w:lang w:val="hr-HR"/>
        </w:rPr>
        <w:t xml:space="preserve">             </w:t>
      </w:r>
      <w:r w:rsidR="006F47E2">
        <w:rPr>
          <w:sz w:val="24"/>
          <w:szCs w:val="24"/>
          <w:lang w:val="hr-HR"/>
        </w:rPr>
        <w:t>665.124,37</w:t>
      </w:r>
    </w:p>
    <w:p w14:paraId="0C5FE19E" w14:textId="77777777" w:rsidR="00B76511" w:rsidRPr="00B76511" w:rsidRDefault="00B76511">
      <w:pPr>
        <w:rPr>
          <w:sz w:val="24"/>
          <w:szCs w:val="24"/>
          <w:lang w:val="hr-HR"/>
        </w:rPr>
      </w:pPr>
      <w:r w:rsidRPr="00B76511">
        <w:rPr>
          <w:b/>
          <w:sz w:val="24"/>
          <w:szCs w:val="24"/>
          <w:lang w:val="hr-HR"/>
        </w:rPr>
        <w:t>2 RASHODI I IZDACI</w:t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</w:r>
      <w:r>
        <w:rPr>
          <w:b/>
          <w:sz w:val="24"/>
          <w:szCs w:val="24"/>
          <w:lang w:val="hr-HR"/>
        </w:rPr>
        <w:tab/>
        <w:t xml:space="preserve">      </w:t>
      </w:r>
      <w:r w:rsidRPr="00B76511">
        <w:rPr>
          <w:sz w:val="24"/>
          <w:szCs w:val="24"/>
          <w:lang w:val="hr-HR"/>
        </w:rPr>
        <w:t>1.</w:t>
      </w:r>
      <w:r w:rsidR="00647A90">
        <w:rPr>
          <w:sz w:val="24"/>
          <w:szCs w:val="24"/>
          <w:lang w:val="hr-HR"/>
        </w:rPr>
        <w:t>193.015,87</w:t>
      </w:r>
      <w:r>
        <w:rPr>
          <w:sz w:val="24"/>
          <w:szCs w:val="24"/>
          <w:lang w:val="hr-HR"/>
        </w:rPr>
        <w:tab/>
        <w:t xml:space="preserve">   </w:t>
      </w:r>
      <w:r w:rsidR="008850EB">
        <w:rPr>
          <w:sz w:val="24"/>
          <w:szCs w:val="24"/>
          <w:lang w:val="hr-HR"/>
        </w:rPr>
        <w:t xml:space="preserve">        </w:t>
      </w:r>
      <w:r>
        <w:rPr>
          <w:sz w:val="24"/>
          <w:szCs w:val="24"/>
          <w:lang w:val="hr-HR"/>
        </w:rPr>
        <w:t>1.19</w:t>
      </w:r>
      <w:r w:rsidR="008850EB">
        <w:rPr>
          <w:sz w:val="24"/>
          <w:szCs w:val="24"/>
          <w:lang w:val="hr-HR"/>
        </w:rPr>
        <w:t>0.496,00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</w:t>
      </w:r>
      <w:r w:rsidR="008850EB">
        <w:rPr>
          <w:sz w:val="24"/>
          <w:szCs w:val="24"/>
          <w:lang w:val="hr-HR"/>
        </w:rPr>
        <w:t xml:space="preserve"> </w:t>
      </w:r>
      <w:r w:rsidR="006F47E2">
        <w:rPr>
          <w:sz w:val="24"/>
          <w:szCs w:val="24"/>
          <w:lang w:val="hr-HR"/>
        </w:rPr>
        <w:t>676.676,25</w:t>
      </w:r>
      <w:r>
        <w:rPr>
          <w:sz w:val="24"/>
          <w:szCs w:val="24"/>
          <w:lang w:val="hr-HR"/>
        </w:rPr>
        <w:t xml:space="preserve"> </w:t>
      </w:r>
    </w:p>
    <w:p w14:paraId="555F0F69" w14:textId="77777777" w:rsidR="008850EB" w:rsidRDefault="00230DAF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RAZLIKA VIŠAK</w:t>
      </w:r>
      <w:r w:rsidR="007355CF">
        <w:rPr>
          <w:sz w:val="24"/>
          <w:szCs w:val="24"/>
          <w:lang w:val="hr-HR"/>
        </w:rPr>
        <w:t>/MANJAK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</w:t>
      </w:r>
      <w:r w:rsidR="00647A90">
        <w:rPr>
          <w:sz w:val="24"/>
          <w:szCs w:val="24"/>
          <w:lang w:val="hr-HR"/>
        </w:rPr>
        <w:t>-11.348,98</w:t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</w:r>
      <w:r w:rsidR="00B76511">
        <w:rPr>
          <w:sz w:val="24"/>
          <w:szCs w:val="24"/>
          <w:lang w:val="hr-HR"/>
        </w:rPr>
        <w:tab/>
        <w:t xml:space="preserve">                        </w:t>
      </w:r>
      <w:r w:rsidR="006F47E2">
        <w:rPr>
          <w:sz w:val="24"/>
          <w:szCs w:val="24"/>
          <w:lang w:val="hr-HR"/>
        </w:rPr>
        <w:t xml:space="preserve">        -11.551,88</w:t>
      </w:r>
    </w:p>
    <w:p w14:paraId="3ADF2502" w14:textId="77777777" w:rsidR="002C02C9" w:rsidRDefault="00F8283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Odredbom članka 86. Zakona o proračunu (NN broj 144/202</w:t>
      </w:r>
      <w:r w:rsidR="002C02C9">
        <w:rPr>
          <w:sz w:val="24"/>
          <w:szCs w:val="24"/>
          <w:lang w:val="hr-HR"/>
        </w:rPr>
        <w:t>1) utvrđena je obveza proračunskog korisnika da podnese godišnji izvještaj o izvršenju Financijskog plana upravljačkom tijelu.</w:t>
      </w:r>
    </w:p>
    <w:p w14:paraId="1D9B8CDA" w14:textId="77777777" w:rsidR="002C02C9" w:rsidRDefault="002C02C9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Slijedom odredbi Pravilnika o polugodišnjem i godišnjem izvještaju o izvršenju financijskog plana (NN broj 24/13, 102/17, 1/20, 147/20) izvještaj sadrži:</w:t>
      </w:r>
    </w:p>
    <w:p w14:paraId="737759D7" w14:textId="77777777" w:rsidR="00F17A5E" w:rsidRPr="00F17A5E" w:rsidRDefault="00B169FD" w:rsidP="00F17A5E">
      <w:pPr>
        <w:jc w:val="center"/>
        <w:rPr>
          <w:b/>
          <w:sz w:val="24"/>
          <w:szCs w:val="24"/>
          <w:lang w:val="hr-HR"/>
        </w:rPr>
      </w:pPr>
      <w:r w:rsidRPr="00B169FD">
        <w:rPr>
          <w:b/>
          <w:sz w:val="24"/>
          <w:szCs w:val="24"/>
          <w:lang w:val="hr-HR"/>
        </w:rPr>
        <w:t xml:space="preserve">I: </w:t>
      </w:r>
      <w:r w:rsidR="002C02C9" w:rsidRPr="00B169FD">
        <w:rPr>
          <w:b/>
          <w:sz w:val="24"/>
          <w:szCs w:val="24"/>
          <w:lang w:val="hr-HR"/>
        </w:rPr>
        <w:t>Opći dio izvješta</w:t>
      </w:r>
      <w:r w:rsidR="00F17A5E">
        <w:rPr>
          <w:b/>
          <w:sz w:val="24"/>
          <w:szCs w:val="24"/>
          <w:lang w:val="hr-HR"/>
        </w:rPr>
        <w:t xml:space="preserve">ja : </w:t>
      </w:r>
      <w:r w:rsidR="002C02C9" w:rsidRPr="00F17A5E">
        <w:rPr>
          <w:sz w:val="24"/>
          <w:szCs w:val="24"/>
          <w:lang w:val="hr-HR"/>
        </w:rPr>
        <w:t>Račun prihoda i rashod</w:t>
      </w:r>
      <w:r w:rsidR="00F17A5E">
        <w:rPr>
          <w:sz w:val="24"/>
          <w:szCs w:val="24"/>
          <w:lang w:val="hr-HR"/>
        </w:rPr>
        <w:t>a</w:t>
      </w:r>
    </w:p>
    <w:p w14:paraId="44BE745B" w14:textId="77777777" w:rsidR="00647A90" w:rsidRPr="00F17A5E" w:rsidRDefault="00D42DF1" w:rsidP="00F17A5E">
      <w:pPr>
        <w:ind w:left="283"/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6FCACA72" wp14:editId="51C573B8">
            <wp:extent cx="8229600" cy="57588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AC96" w14:textId="77777777" w:rsidR="006A6AFA" w:rsidRDefault="00F17A5E">
      <w:pPr>
        <w:rPr>
          <w:sz w:val="24"/>
          <w:szCs w:val="24"/>
          <w:lang w:val="hr-HR"/>
        </w:rPr>
      </w:pPr>
      <w:r w:rsidRPr="00F17A5E">
        <w:rPr>
          <w:noProof/>
        </w:rPr>
        <w:lastRenderedPageBreak/>
        <w:drawing>
          <wp:inline distT="0" distB="0" distL="0" distR="0" wp14:anchorId="1EF540DF" wp14:editId="41C67B7C">
            <wp:extent cx="8229600" cy="57975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D50E" w14:textId="77777777" w:rsidR="006A6AFA" w:rsidRDefault="00F17A5E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767C2108" wp14:editId="130C19B5">
            <wp:extent cx="8229600" cy="57912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3667" w14:textId="77777777" w:rsidR="006A6AFA" w:rsidRDefault="00F17A5E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242FA83" wp14:editId="6E91518C">
            <wp:extent cx="8229600" cy="5732780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EFBA" w14:textId="77777777" w:rsidR="00F17A5E" w:rsidRDefault="00F17A5E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7F25F85" wp14:editId="08474E4E">
            <wp:extent cx="8229600" cy="5496560"/>
            <wp:effectExtent l="0" t="0" r="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7208" w14:textId="77777777" w:rsidR="00F17A5E" w:rsidRDefault="00F17A5E">
      <w:pPr>
        <w:rPr>
          <w:sz w:val="24"/>
          <w:szCs w:val="24"/>
          <w:lang w:val="hr-HR"/>
        </w:rPr>
      </w:pPr>
    </w:p>
    <w:p w14:paraId="0A189758" w14:textId="77777777" w:rsidR="00F01685" w:rsidRPr="00F17A5E" w:rsidRDefault="00F01685" w:rsidP="00F17A5E">
      <w:pPr>
        <w:rPr>
          <w:sz w:val="24"/>
          <w:szCs w:val="24"/>
          <w:lang w:val="hr-HR"/>
        </w:rPr>
      </w:pPr>
      <w:r w:rsidRPr="00F17A5E">
        <w:rPr>
          <w:sz w:val="24"/>
          <w:szCs w:val="24"/>
          <w:lang w:val="hr-HR"/>
        </w:rPr>
        <w:lastRenderedPageBreak/>
        <w:t>Račun financiranja</w:t>
      </w:r>
    </w:p>
    <w:p w14:paraId="6C72B6F3" w14:textId="77777777" w:rsidR="00F01685" w:rsidRDefault="00F01685" w:rsidP="00F01685">
      <w:pPr>
        <w:pStyle w:val="Odlomakpopisa"/>
        <w:ind w:left="643"/>
        <w:rPr>
          <w:sz w:val="24"/>
          <w:szCs w:val="24"/>
          <w:lang w:val="hr-HR"/>
        </w:rPr>
      </w:pPr>
    </w:p>
    <w:p w14:paraId="07E17A06" w14:textId="77777777" w:rsidR="00C74BC2" w:rsidRDefault="00F01685" w:rsidP="00C74BC2">
      <w:pPr>
        <w:pStyle w:val="Odlomakpopisa"/>
        <w:ind w:left="643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Prema članku 82. Zakona o proračunu (NN broj 144/2021) u računu financiranja iskazuju se primici od financijske imovine i zaduženja te izdaci za financijsku imovinu i otplatu kredita i zajmova. S obzirom da </w:t>
      </w:r>
      <w:r w:rsidR="007F5A46">
        <w:rPr>
          <w:sz w:val="24"/>
          <w:szCs w:val="24"/>
          <w:lang w:val="hr-HR"/>
        </w:rPr>
        <w:t xml:space="preserve">u prvih šest mjeseci </w:t>
      </w:r>
      <w:r>
        <w:rPr>
          <w:sz w:val="24"/>
          <w:szCs w:val="24"/>
          <w:lang w:val="hr-HR"/>
        </w:rPr>
        <w:t>202</w:t>
      </w:r>
      <w:r w:rsidR="007F5A46">
        <w:rPr>
          <w:sz w:val="24"/>
          <w:szCs w:val="24"/>
          <w:lang w:val="hr-HR"/>
        </w:rPr>
        <w:t>4</w:t>
      </w:r>
      <w:r>
        <w:rPr>
          <w:sz w:val="24"/>
          <w:szCs w:val="24"/>
          <w:lang w:val="hr-HR"/>
        </w:rPr>
        <w:t xml:space="preserve">. Osnovna škola Veliko Trojstvo nije imala primitke i izdatke po toj osnovi, u računu financiranja primitci od financijske imovine i zaduženja te izdatci za financijsku imovinu i otplatu zajmova iskazani su iznosom 0,00 eura. Slijedom navedenog nije iskazan račun financiranja prema ekonomskoj klasifikaciji, račun financiranja prema izvorima </w:t>
      </w:r>
      <w:r w:rsidR="00C74BC2">
        <w:rPr>
          <w:sz w:val="24"/>
          <w:szCs w:val="24"/>
          <w:lang w:val="hr-HR"/>
        </w:rPr>
        <w:t>financiranja te analitički prikaz ostvarenih primitaka i izvršenih izdataka po svakom pojedinačnom zajmu, kreditu i vrijednosnom papiru</w:t>
      </w:r>
    </w:p>
    <w:p w14:paraId="7012E176" w14:textId="77777777" w:rsidR="00C74BC2" w:rsidRDefault="00C74BC2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  <w:r>
        <w:rPr>
          <w:sz w:val="24"/>
          <w:szCs w:val="24"/>
          <w:lang w:val="hr-HR"/>
        </w:rPr>
        <w:br/>
      </w:r>
    </w:p>
    <w:p w14:paraId="1F606F4B" w14:textId="77777777" w:rsidR="00B169FD" w:rsidRDefault="00B169FD">
      <w:pPr>
        <w:rPr>
          <w:sz w:val="24"/>
          <w:szCs w:val="24"/>
          <w:lang w:val="hr-HR"/>
        </w:rPr>
      </w:pPr>
    </w:p>
    <w:p w14:paraId="519A5ACD" w14:textId="77777777" w:rsidR="00B169FD" w:rsidRPr="00B169FD" w:rsidRDefault="00B169FD" w:rsidP="00B169FD">
      <w:pPr>
        <w:jc w:val="center"/>
        <w:rPr>
          <w:b/>
          <w:sz w:val="24"/>
          <w:szCs w:val="24"/>
          <w:lang w:val="hr-HR"/>
        </w:rPr>
      </w:pPr>
      <w:r w:rsidRPr="00B169FD">
        <w:rPr>
          <w:b/>
          <w:sz w:val="24"/>
          <w:szCs w:val="24"/>
          <w:lang w:val="hr-HR"/>
        </w:rPr>
        <w:lastRenderedPageBreak/>
        <w:t>II. Posebni dio izvještaja</w:t>
      </w:r>
    </w:p>
    <w:p w14:paraId="299A3A0C" w14:textId="77777777" w:rsidR="00B169FD" w:rsidRDefault="00B169FD">
      <w:pPr>
        <w:rPr>
          <w:sz w:val="24"/>
          <w:szCs w:val="24"/>
          <w:lang w:val="hr-HR"/>
        </w:rPr>
      </w:pPr>
    </w:p>
    <w:p w14:paraId="1CB1B474" w14:textId="77777777" w:rsidR="00B62306" w:rsidRDefault="00B169FD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Rashodi poslovanja, rashodi za nabavu nefinancijske imovine i izdaci za financijsku imovinu u godišnjem izvještaju o izvršenju Financijskog plana Osnovne škole Veliko Trojstvo raspoređeni su u Posebnom dijelu proračune prema organizacijskoj i programskoj klasifikaciji na razini odjeljka ekonomske klasifikacije kako slijedi: </w:t>
      </w:r>
    </w:p>
    <w:p w14:paraId="686494AA" w14:textId="77777777" w:rsidR="00E04396" w:rsidRDefault="00E04396">
      <w:pPr>
        <w:rPr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3293C9C6" wp14:editId="6AB076B0">
            <wp:extent cx="8229600" cy="4355465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2561" w14:textId="77777777" w:rsidR="00E04396" w:rsidRDefault="00E04396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EC61BE7" wp14:editId="612917DA">
            <wp:extent cx="8229600" cy="560324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0275" w14:textId="77777777" w:rsidR="00E04396" w:rsidRDefault="00E04396">
      <w:pPr>
        <w:rPr>
          <w:sz w:val="24"/>
          <w:szCs w:val="24"/>
          <w:lang w:val="hr-HR"/>
        </w:rPr>
      </w:pPr>
    </w:p>
    <w:p w14:paraId="2AFE2509" w14:textId="77777777" w:rsidR="00E04396" w:rsidRDefault="00E04396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0084E31C" wp14:editId="050965A5">
            <wp:extent cx="8229600" cy="560324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9EA3" w14:textId="77777777" w:rsidR="00F01685" w:rsidRDefault="00F01685">
      <w:pPr>
        <w:rPr>
          <w:sz w:val="24"/>
          <w:szCs w:val="24"/>
          <w:lang w:val="hr-HR"/>
        </w:rPr>
      </w:pPr>
    </w:p>
    <w:p w14:paraId="07D5C14A" w14:textId="77777777" w:rsidR="00F01685" w:rsidRDefault="00E04396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548D0E75" wp14:editId="42708796">
            <wp:extent cx="8229600" cy="564070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E0EB" w14:textId="77777777" w:rsidR="00E04396" w:rsidRDefault="00E04396">
      <w:pPr>
        <w:rPr>
          <w:sz w:val="24"/>
          <w:szCs w:val="24"/>
          <w:lang w:val="hr-HR"/>
        </w:rPr>
      </w:pPr>
    </w:p>
    <w:p w14:paraId="6F155137" w14:textId="77777777" w:rsidR="00F01685" w:rsidRDefault="00E04396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720E615A" wp14:editId="2CB9AE0F">
            <wp:extent cx="8229600" cy="566737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8D83" w14:textId="77777777" w:rsidR="00E04396" w:rsidRDefault="00E04396">
      <w:pPr>
        <w:rPr>
          <w:sz w:val="24"/>
          <w:szCs w:val="24"/>
          <w:lang w:val="hr-HR"/>
        </w:rPr>
      </w:pPr>
      <w:r>
        <w:rPr>
          <w:noProof/>
        </w:rPr>
        <w:lastRenderedPageBreak/>
        <w:drawing>
          <wp:inline distT="0" distB="0" distL="0" distR="0" wp14:anchorId="6A5752BC" wp14:editId="330DD59B">
            <wp:extent cx="8229600" cy="5504180"/>
            <wp:effectExtent l="0" t="0" r="0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AF08" w14:textId="77777777" w:rsidR="00E04396" w:rsidRDefault="00E04396">
      <w:pPr>
        <w:rPr>
          <w:sz w:val="24"/>
          <w:szCs w:val="24"/>
          <w:lang w:val="hr-HR"/>
        </w:rPr>
      </w:pPr>
    </w:p>
    <w:p w14:paraId="1945BAF2" w14:textId="77777777" w:rsidR="00E04396" w:rsidRDefault="00E04396">
      <w:pPr>
        <w:rPr>
          <w:sz w:val="24"/>
          <w:szCs w:val="24"/>
          <w:lang w:val="hr-HR"/>
        </w:rPr>
      </w:pPr>
    </w:p>
    <w:p w14:paraId="2321A544" w14:textId="77777777" w:rsidR="00B62306" w:rsidRDefault="00B6230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Godišnji izvještaj o izvršenju Financijskog plana Osnovne škole Veliko Trojstvo objavit će se na mrežnoj stranici OŠ Veliko Trojstvo</w:t>
      </w:r>
    </w:p>
    <w:p w14:paraId="1888ECD3" w14:textId="77777777" w:rsidR="00117DAB" w:rsidRDefault="00117DAB">
      <w:pPr>
        <w:rPr>
          <w:sz w:val="24"/>
          <w:szCs w:val="24"/>
          <w:lang w:val="hr-HR"/>
        </w:rPr>
      </w:pPr>
    </w:p>
    <w:p w14:paraId="5CCDE2E4" w14:textId="338A213B" w:rsidR="00B62306" w:rsidRDefault="00B62306" w:rsidP="00117DAB">
      <w:pPr>
        <w:spacing w:after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KLASA:</w:t>
      </w:r>
      <w:r w:rsidR="00117DAB">
        <w:rPr>
          <w:sz w:val="24"/>
          <w:szCs w:val="24"/>
          <w:lang w:val="hr-HR"/>
        </w:rPr>
        <w:t xml:space="preserve"> 400-04/24-01/01</w:t>
      </w:r>
    </w:p>
    <w:p w14:paraId="61861FB7" w14:textId="5529965F" w:rsidR="00B62306" w:rsidRDefault="00B62306" w:rsidP="00117DAB">
      <w:pPr>
        <w:spacing w:after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URBROJ: </w:t>
      </w:r>
      <w:r w:rsidR="00117DAB">
        <w:rPr>
          <w:sz w:val="24"/>
          <w:szCs w:val="24"/>
          <w:lang w:val="hr-HR"/>
        </w:rPr>
        <w:t>2103-43-01-24-1</w:t>
      </w:r>
    </w:p>
    <w:p w14:paraId="47F1534B" w14:textId="77777777" w:rsidR="00117DAB" w:rsidRDefault="00117DAB">
      <w:pPr>
        <w:rPr>
          <w:sz w:val="24"/>
          <w:szCs w:val="24"/>
          <w:lang w:val="hr-HR"/>
        </w:rPr>
      </w:pPr>
    </w:p>
    <w:p w14:paraId="717B95FB" w14:textId="26528CD3" w:rsidR="00B62306" w:rsidRDefault="00B6230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Veliko Trojstvo, </w:t>
      </w:r>
      <w:r w:rsidR="00117DAB">
        <w:rPr>
          <w:sz w:val="24"/>
          <w:szCs w:val="24"/>
          <w:lang w:val="hr-HR"/>
        </w:rPr>
        <w:t xml:space="preserve">__. srpnja 2024. </w:t>
      </w:r>
    </w:p>
    <w:p w14:paraId="2D35AA9B" w14:textId="77777777" w:rsidR="00B62306" w:rsidRDefault="00B62306">
      <w:pPr>
        <w:rPr>
          <w:sz w:val="24"/>
          <w:szCs w:val="24"/>
          <w:lang w:val="hr-HR"/>
        </w:rPr>
      </w:pPr>
    </w:p>
    <w:p w14:paraId="7EDECFDA" w14:textId="77777777" w:rsidR="00B62306" w:rsidRDefault="00B62306">
      <w:pPr>
        <w:rPr>
          <w:sz w:val="24"/>
          <w:szCs w:val="24"/>
          <w:lang w:val="hr-HR"/>
        </w:rPr>
      </w:pPr>
    </w:p>
    <w:p w14:paraId="44D8CC57" w14:textId="77777777" w:rsidR="00B62306" w:rsidRDefault="00B62306">
      <w:pPr>
        <w:rPr>
          <w:sz w:val="24"/>
          <w:szCs w:val="24"/>
          <w:lang w:val="hr-HR"/>
        </w:rPr>
      </w:pPr>
    </w:p>
    <w:p w14:paraId="4C24000B" w14:textId="77777777" w:rsidR="00F01685" w:rsidRDefault="00F01685">
      <w:pPr>
        <w:rPr>
          <w:sz w:val="24"/>
          <w:szCs w:val="24"/>
          <w:lang w:val="hr-HR"/>
        </w:rPr>
      </w:pPr>
    </w:p>
    <w:p w14:paraId="1C22890E" w14:textId="77777777" w:rsidR="00F23AF2" w:rsidRDefault="00F23AF2">
      <w:pPr>
        <w:rPr>
          <w:sz w:val="24"/>
          <w:szCs w:val="24"/>
          <w:lang w:val="hr-HR"/>
        </w:rPr>
      </w:pPr>
    </w:p>
    <w:p w14:paraId="73F09681" w14:textId="77777777" w:rsidR="00522978" w:rsidRDefault="00522978">
      <w:pPr>
        <w:rPr>
          <w:sz w:val="24"/>
          <w:szCs w:val="24"/>
          <w:lang w:val="hr-HR"/>
        </w:rPr>
      </w:pPr>
    </w:p>
    <w:sectPr w:rsidR="00522978" w:rsidSect="00230DA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E735F"/>
    <w:multiLevelType w:val="hybridMultilevel"/>
    <w:tmpl w:val="D772BE22"/>
    <w:lvl w:ilvl="0" w:tplc="041A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911BA"/>
    <w:multiLevelType w:val="hybridMultilevel"/>
    <w:tmpl w:val="5942B5AE"/>
    <w:lvl w:ilvl="0" w:tplc="5B0C4DE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55948"/>
    <w:multiLevelType w:val="hybridMultilevel"/>
    <w:tmpl w:val="7BE6A680"/>
    <w:lvl w:ilvl="0" w:tplc="E41A5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DAF"/>
    <w:rsid w:val="00003D34"/>
    <w:rsid w:val="000D75E3"/>
    <w:rsid w:val="00117DAB"/>
    <w:rsid w:val="00163341"/>
    <w:rsid w:val="00230DAF"/>
    <w:rsid w:val="002C02C9"/>
    <w:rsid w:val="002D58D7"/>
    <w:rsid w:val="00303698"/>
    <w:rsid w:val="003E4698"/>
    <w:rsid w:val="00424CF4"/>
    <w:rsid w:val="00434428"/>
    <w:rsid w:val="004F54D7"/>
    <w:rsid w:val="00522978"/>
    <w:rsid w:val="00530322"/>
    <w:rsid w:val="00547097"/>
    <w:rsid w:val="00634735"/>
    <w:rsid w:val="00647A90"/>
    <w:rsid w:val="006A6AFA"/>
    <w:rsid w:val="006F47E2"/>
    <w:rsid w:val="007355CF"/>
    <w:rsid w:val="007F5A46"/>
    <w:rsid w:val="008850EB"/>
    <w:rsid w:val="00947B3C"/>
    <w:rsid w:val="009F1191"/>
    <w:rsid w:val="00A46CC7"/>
    <w:rsid w:val="00B169FD"/>
    <w:rsid w:val="00B62306"/>
    <w:rsid w:val="00B76511"/>
    <w:rsid w:val="00C74BC2"/>
    <w:rsid w:val="00C7707B"/>
    <w:rsid w:val="00D42DF1"/>
    <w:rsid w:val="00E04396"/>
    <w:rsid w:val="00F01685"/>
    <w:rsid w:val="00F17A5E"/>
    <w:rsid w:val="00F23AF2"/>
    <w:rsid w:val="00F8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80160"/>
  <w15:chartTrackingRefBased/>
  <w15:docId w15:val="{835EB839-B3EB-4374-9D58-8EFA2C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30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Šostar</dc:creator>
  <cp:keywords/>
  <dc:description/>
  <cp:lastModifiedBy>Ana Serdarušić</cp:lastModifiedBy>
  <cp:revision>9</cp:revision>
  <dcterms:created xsi:type="dcterms:W3CDTF">2024-07-14T08:17:00Z</dcterms:created>
  <dcterms:modified xsi:type="dcterms:W3CDTF">2024-07-17T09:33:00Z</dcterms:modified>
</cp:coreProperties>
</file>